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B7C2" w14:textId="02C57B4A" w:rsidR="004E66A7" w:rsidRPr="00CE5C14" w:rsidRDefault="004E66A7" w:rsidP="009A0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CE5C1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Next Generation</w:t>
      </w:r>
      <w:r w:rsidR="00E8104C" w:rsidRPr="00CE5C1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CE5C1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Pastor</w:t>
      </w:r>
    </w:p>
    <w:p w14:paraId="71C66E75" w14:textId="4FCF1BEF" w:rsidR="00ED2203" w:rsidRPr="00ED2203" w:rsidRDefault="00ED2203" w:rsidP="00ED22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D22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Berea Baptist Church </w:t>
      </w:r>
    </w:p>
    <w:p w14:paraId="6E0AD8DA" w14:textId="7DD4823E" w:rsidR="00ED2203" w:rsidRPr="00ED2203" w:rsidRDefault="00ED2203" w:rsidP="00ED220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D22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Reports to: Senior Pastor </w:t>
      </w:r>
    </w:p>
    <w:p w14:paraId="125688CA" w14:textId="5DBFC758" w:rsidR="004E66A7" w:rsidRPr="00B7520C" w:rsidRDefault="004E66A7" w:rsidP="004E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D22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Job Description</w:t>
      </w:r>
      <w:r w:rsidRPr="00ED22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Berea Baptist church is 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currently accepting resumes for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Next Generation Pastor. Th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 NGP will be 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responsible for our Youth and Children’s departments. The primary focus w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ill be 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Youth </w:t>
      </w:r>
      <w:r w:rsidR="00C675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ministry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responsibilities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 This candidate w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ill </w:t>
      </w:r>
      <w:r w:rsidR="00597D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also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work with the Children’s Ministry Director to 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coordinate, oversee, and </w:t>
      </w:r>
      <w:r w:rsidR="00C675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plan the strategy and activities f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or our Children’s Ministry.</w:t>
      </w:r>
    </w:p>
    <w:p w14:paraId="1CCA57A5" w14:textId="38D96E57" w:rsidR="004E66A7" w:rsidRPr="00B7520C" w:rsidRDefault="004E66A7" w:rsidP="004E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ideal candidate for this position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is a person who loves 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Christ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loves people, and have a passion for the next generation of leaders. He is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visionary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who can inspire and oversee the NextGen ministries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in Berea. The NGP will be a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mature Youth Ministry leader with a specific passion and gifting for teen ministry</w:t>
      </w:r>
      <w:r w:rsidR="00141F62"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but who is able 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 connect well with people of all ages.</w:t>
      </w:r>
    </w:p>
    <w:p w14:paraId="19911981" w14:textId="7AA04DDE" w:rsidR="004E66A7" w:rsidRPr="00B7520C" w:rsidRDefault="004E66A7" w:rsidP="004E6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This pastor is the primary leader and director for all </w:t>
      </w:r>
      <w:r w:rsidR="00141F62"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activities for the children and youth ministries, which includes n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ursery through </w:t>
      </w:r>
      <w:r w:rsidR="00141F62"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outh</w:t>
      </w:r>
      <w:r w:rsidR="00141F62"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He is tasked with overseeing the other </w:t>
      </w:r>
      <w:r w:rsidR="00141F62"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Children Mini</w:t>
      </w:r>
      <w:r w:rsidRPr="00B752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stry Director while serving as the Youth Ministry Director.</w:t>
      </w:r>
    </w:p>
    <w:p w14:paraId="0D1D8D99" w14:textId="4BE7EE0E" w:rsidR="004E66A7" w:rsidRPr="00ED2203" w:rsidRDefault="002A3CAA" w:rsidP="00ED22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ED220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Responsibilities and Expectations </w:t>
      </w:r>
    </w:p>
    <w:p w14:paraId="5AED78C3" w14:textId="77777777" w:rsidR="002A3CAA" w:rsidRPr="009A0423" w:rsidRDefault="002A3CAA" w:rsidP="002A3CA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Oversee, organize, and lead the age-graded ministries of the church:  Nursery through Youth</w:t>
      </w:r>
    </w:p>
    <w:p w14:paraId="41CDD21E" w14:textId="18007813" w:rsidR="004E66A7" w:rsidRPr="009A0423" w:rsidRDefault="004E66A7" w:rsidP="00141F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Serve as the Ministry Director for the Youth Ministry </w:t>
      </w:r>
      <w:r w:rsidR="00F372D3"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of Berea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(Grades 6-12)</w:t>
      </w:r>
    </w:p>
    <w:p w14:paraId="7A5C6DEE" w14:textId="6838A72A" w:rsidR="00F372D3" w:rsidRPr="009A0423" w:rsidRDefault="00F372D3" w:rsidP="00141F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Work with the Children’s Ministry Director </w:t>
      </w:r>
      <w:r w:rsidR="00E8104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ensure that the children’s ministry is adequately serving the needs of Berea’s children </w:t>
      </w:r>
    </w:p>
    <w:p w14:paraId="3F4BE193" w14:textId="696A552E" w:rsidR="002A3CAA" w:rsidRPr="009A0423" w:rsidRDefault="002A3CAA" w:rsidP="00141F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Provide vision and direction for the intentional </w:t>
      </w:r>
      <w:r w:rsidR="00ED2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attraction, retention, and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discipleship of all children and teens entrusted to these ministries.</w:t>
      </w:r>
    </w:p>
    <w:p w14:paraId="511440C8" w14:textId="77777777" w:rsidR="002A3CAA" w:rsidRPr="009A0423" w:rsidRDefault="002A3CAA" w:rsidP="002A3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Coordinate, execute, and communicate a calendar of NextGen ministry activities that will foster evangelistic opportunities, positive peer group development, spiritual growth, and engaging events for all ages under this position.</w:t>
      </w:r>
    </w:p>
    <w:p w14:paraId="72089EED" w14:textId="6B2D73C2" w:rsidR="002A3CAA" w:rsidRPr="009A0423" w:rsidRDefault="002A3CAA" w:rsidP="002A3CA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Plan, develop, and implement all aspects of a balanced </w:t>
      </w:r>
      <w:r w:rsidR="005B4F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Next Gen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ministry in the areas of team building, worship, discipleship, missions, and evangelism (utilizing proven methods including camps, retreats, banquets, lock-ins, field trips, and other scheduled events)</w:t>
      </w:r>
      <w:r w:rsidR="005B4F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in collaboration with the Children’s Director and youth ministry volunteers. </w:t>
      </w:r>
    </w:p>
    <w:p w14:paraId="100290D5" w14:textId="0A0ADAF9" w:rsidR="004E66A7" w:rsidRPr="009A0423" w:rsidRDefault="002A3CAA" w:rsidP="00141F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</w:t>
      </w:r>
      <w:r w:rsidR="004E66A7"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ecruit, organize, and oversee the appropriate volunteers to accomplish th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 objectives of the NextGen ministry of Berea (</w:t>
      </w:r>
      <w:r w:rsidR="004E66A7"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Children’s Church teachers, Youth </w:t>
      </w:r>
      <w:r w:rsidR="00ED2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ministry teachers and leaders and </w:t>
      </w:r>
      <w:r w:rsidR="004E66A7"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Worship Team, event volunteers, weekly helpers, etc.)</w:t>
      </w:r>
    </w:p>
    <w:p w14:paraId="12C04B9B" w14:textId="762136D2" w:rsidR="009A0423" w:rsidRPr="009A0423" w:rsidRDefault="009A0423" w:rsidP="00141F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Oversee, lead and work with the Vacation Bible School (VBS) volunteers in planning, organizing, coordinating, and presenting the annual VBS for the church</w:t>
      </w:r>
    </w:p>
    <w:p w14:paraId="74CEDD49" w14:textId="227247C4" w:rsidR="00ED2203" w:rsidRDefault="00ED2203" w:rsidP="00141F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Oversee, lead and work with the Kids For Christ Volunteers in planning, organizing and coordinating K4C activities for Berea </w:t>
      </w:r>
    </w:p>
    <w:p w14:paraId="1EE630D5" w14:textId="42217C91" w:rsidR="004E66A7" w:rsidRPr="009A0423" w:rsidRDefault="004E66A7" w:rsidP="00141F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Cultivate a ministry culture that encourages parent involvement in every facet of the ministry.</w:t>
      </w:r>
    </w:p>
    <w:p w14:paraId="01D23DB3" w14:textId="787D0572" w:rsidR="009A0423" w:rsidRPr="009A0423" w:rsidRDefault="009A0423" w:rsidP="00141F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Be a liaison between the church and other community organizations, people, and resources that relate to </w:t>
      </w:r>
      <w:r w:rsidR="00ED220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NextGen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ministries</w:t>
      </w:r>
    </w:p>
    <w:p w14:paraId="527E63CF" w14:textId="251551A3" w:rsidR="00F372D3" w:rsidRPr="009A0423" w:rsidRDefault="00F372D3" w:rsidP="00141F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hAnsi="Times New Roman" w:cs="Times New Roman"/>
          <w:color w:val="000000"/>
          <w:sz w:val="24"/>
          <w:szCs w:val="24"/>
        </w:rPr>
        <w:t xml:space="preserve">Annually develop and oversee the </w:t>
      </w:r>
      <w:r w:rsidR="002A3CAA" w:rsidRPr="009A0423">
        <w:rPr>
          <w:rFonts w:ascii="Times New Roman" w:hAnsi="Times New Roman" w:cs="Times New Roman"/>
          <w:color w:val="000000"/>
          <w:sz w:val="24"/>
          <w:szCs w:val="24"/>
        </w:rPr>
        <w:t xml:space="preserve">NextGen </w:t>
      </w:r>
      <w:r w:rsidRPr="009A0423">
        <w:rPr>
          <w:rFonts w:ascii="Times New Roman" w:hAnsi="Times New Roman" w:cs="Times New Roman"/>
          <w:color w:val="000000"/>
          <w:sz w:val="24"/>
          <w:szCs w:val="24"/>
        </w:rPr>
        <w:t>Ministry budget to use it effectively and wisely, utilizing church resources to maximize ministry opportunities.</w:t>
      </w:r>
    </w:p>
    <w:p w14:paraId="63322A0F" w14:textId="05CDC194" w:rsidR="00F372D3" w:rsidRPr="009A0423" w:rsidRDefault="00F372D3" w:rsidP="00F372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hAnsi="Times New Roman" w:cs="Times New Roman"/>
          <w:color w:val="000000"/>
          <w:sz w:val="24"/>
          <w:szCs w:val="24"/>
        </w:rPr>
        <w:t xml:space="preserve">Utilize </w:t>
      </w:r>
      <w:r w:rsidR="00ED2203" w:rsidRPr="009A0423">
        <w:rPr>
          <w:rFonts w:ascii="Times New Roman" w:hAnsi="Times New Roman" w:cs="Times New Roman"/>
          <w:color w:val="000000"/>
          <w:sz w:val="24"/>
          <w:szCs w:val="24"/>
        </w:rPr>
        <w:t>the church’s</w:t>
      </w:r>
      <w:r w:rsidR="002A3CAA" w:rsidRPr="009A0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423">
        <w:rPr>
          <w:rFonts w:ascii="Times New Roman" w:hAnsi="Times New Roman" w:cs="Times New Roman"/>
          <w:color w:val="000000"/>
          <w:sz w:val="24"/>
          <w:szCs w:val="24"/>
        </w:rPr>
        <w:t>database to celebrate new guests, birthdays, and other pertinent family events.</w:t>
      </w:r>
    </w:p>
    <w:p w14:paraId="747B27F6" w14:textId="12EC11E7" w:rsidR="00F372D3" w:rsidRPr="009A0423" w:rsidRDefault="00F372D3" w:rsidP="00F372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hAnsi="Times New Roman" w:cs="Times New Roman"/>
          <w:color w:val="000000"/>
          <w:sz w:val="24"/>
          <w:szCs w:val="24"/>
        </w:rPr>
        <w:t xml:space="preserve">Use creative strategies to provide timely communication to the families and local community regarding what’s happening at </w:t>
      </w:r>
      <w:r w:rsidR="002A3CAA" w:rsidRPr="009A0423">
        <w:rPr>
          <w:rFonts w:ascii="Times New Roman" w:hAnsi="Times New Roman" w:cs="Times New Roman"/>
          <w:color w:val="000000"/>
          <w:sz w:val="24"/>
          <w:szCs w:val="24"/>
        </w:rPr>
        <w:t xml:space="preserve">Berea </w:t>
      </w:r>
    </w:p>
    <w:p w14:paraId="059355C3" w14:textId="33AB2DD0" w:rsidR="00F372D3" w:rsidRPr="009A0423" w:rsidRDefault="00F372D3" w:rsidP="00F372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423">
        <w:rPr>
          <w:rFonts w:ascii="Times New Roman" w:hAnsi="Times New Roman" w:cs="Times New Roman"/>
          <w:color w:val="000000"/>
          <w:sz w:val="24"/>
          <w:szCs w:val="24"/>
        </w:rPr>
        <w:t xml:space="preserve">Plan, oversee, and execute weekly, monthly, and annual activities to equip students to #livesent </w:t>
      </w:r>
    </w:p>
    <w:p w14:paraId="23C3890B" w14:textId="77777777" w:rsidR="009A0423" w:rsidRPr="009A0423" w:rsidRDefault="009A0423" w:rsidP="00F372D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143EDB9" w14:textId="23B48DBB" w:rsidR="00F372D3" w:rsidRPr="00ED2203" w:rsidRDefault="00F372D3" w:rsidP="00ED2203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2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Pastoral Duties </w:t>
      </w:r>
    </w:p>
    <w:p w14:paraId="39768357" w14:textId="31D8E70A" w:rsidR="009A0423" w:rsidRPr="009A0423" w:rsidRDefault="00F372D3" w:rsidP="00ED2203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423">
        <w:rPr>
          <w:rFonts w:ascii="Times New Roman" w:hAnsi="Times New Roman" w:cs="Times New Roman"/>
          <w:color w:val="000000"/>
          <w:sz w:val="24"/>
          <w:szCs w:val="24"/>
        </w:rPr>
        <w:t>Support the Senior Pastor in the overall accomplishment of vision casting and leadership of the church</w:t>
      </w:r>
      <w:r w:rsidR="00ED2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238D4F" w14:textId="77777777" w:rsidR="009A0423" w:rsidRPr="009A0423" w:rsidRDefault="00F372D3" w:rsidP="009A042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423">
        <w:rPr>
          <w:rFonts w:ascii="Times New Roman" w:hAnsi="Times New Roman" w:cs="Times New Roman"/>
          <w:color w:val="000000"/>
          <w:sz w:val="24"/>
          <w:szCs w:val="24"/>
        </w:rPr>
        <w:t>Assist the Senior Pastor in such pastoral duties as hospital visitation, ministry to shut-ins, and outreach. </w:t>
      </w:r>
    </w:p>
    <w:p w14:paraId="0F2D75CF" w14:textId="19612D51" w:rsidR="00F372D3" w:rsidRPr="009A0423" w:rsidRDefault="00F372D3" w:rsidP="009A042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423">
        <w:rPr>
          <w:rFonts w:ascii="Times New Roman" w:hAnsi="Times New Roman" w:cs="Times New Roman"/>
          <w:color w:val="000000"/>
          <w:sz w:val="24"/>
          <w:szCs w:val="24"/>
        </w:rPr>
        <w:t xml:space="preserve">Be available and prepared to assist or fill-in for Senior Pastor in other ministry areas as necessary </w:t>
      </w:r>
    </w:p>
    <w:p w14:paraId="18192F32" w14:textId="77777777" w:rsidR="002A3CAA" w:rsidRPr="00ED2203" w:rsidRDefault="002A3CAA" w:rsidP="00E8104C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2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Qualifications and Training </w:t>
      </w:r>
    </w:p>
    <w:p w14:paraId="35A17CC4" w14:textId="3053371C" w:rsidR="009A0423" w:rsidRPr="009A0423" w:rsidRDefault="009A0423" w:rsidP="00E8104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candidate should possess a </w:t>
      </w:r>
      <w:r w:rsidR="005B4F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achelor’s degree in </w:t>
      </w:r>
      <w:r w:rsidR="005B4F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Theology or </w:t>
      </w: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related field </w:t>
      </w:r>
    </w:p>
    <w:p w14:paraId="26656BCD" w14:textId="01FB50B8" w:rsidR="009A0423" w:rsidRPr="009A0423" w:rsidRDefault="009A0423" w:rsidP="002A3C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At least 2 years of relevant ministry experience  </w:t>
      </w:r>
    </w:p>
    <w:p w14:paraId="1E5E5419" w14:textId="40DE2CB1" w:rsidR="002A3CAA" w:rsidRPr="009A0423" w:rsidRDefault="002A3CAA" w:rsidP="002A3C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Lead by example, the disciplined Christian life exhibited by an exemplary attitude, a vibrant personal devotional life, personal evangelism, and a love for Jesus.</w:t>
      </w:r>
    </w:p>
    <w:p w14:paraId="23CD0BC1" w14:textId="77777777" w:rsidR="002A3CAA" w:rsidRPr="009A0423" w:rsidRDefault="002A3CAA" w:rsidP="002A3C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Cultivate an atmosphere of camaraderie and teamwork with everyone involved in the ministry.</w:t>
      </w:r>
    </w:p>
    <w:p w14:paraId="0C48A60C" w14:textId="77777777" w:rsidR="002A3CAA" w:rsidRPr="009A0423" w:rsidRDefault="002A3CAA" w:rsidP="002A3C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Set the example of servant leadership by leading in a way that demonstrates humility and the willingness to do what he asks others to do.</w:t>
      </w:r>
    </w:p>
    <w:p w14:paraId="27A041F5" w14:textId="0BB9FACE" w:rsidR="009A0423" w:rsidRPr="009A0423" w:rsidRDefault="00E8104C" w:rsidP="009A04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hAnsi="Times New Roman" w:cs="Times New Roman"/>
          <w:color w:val="000000"/>
          <w:sz w:val="24"/>
          <w:szCs w:val="24"/>
        </w:rPr>
        <w:t>Agree</w:t>
      </w:r>
      <w:r w:rsidR="002A3CAA" w:rsidRPr="009A0423">
        <w:rPr>
          <w:rFonts w:ascii="Times New Roman" w:hAnsi="Times New Roman" w:cs="Times New Roman"/>
          <w:color w:val="000000"/>
          <w:sz w:val="24"/>
          <w:szCs w:val="24"/>
        </w:rPr>
        <w:t xml:space="preserve"> with the Baptist Faith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Message </w:t>
      </w:r>
      <w:r w:rsidR="00C67560">
        <w:rPr>
          <w:rFonts w:ascii="Times New Roman" w:hAnsi="Times New Roman" w:cs="Times New Roman"/>
          <w:color w:val="000000"/>
          <w:sz w:val="24"/>
          <w:szCs w:val="24"/>
        </w:rPr>
        <w:t>2000</w:t>
      </w:r>
    </w:p>
    <w:p w14:paraId="746889A1" w14:textId="77777777" w:rsidR="009A0423" w:rsidRPr="009A0423" w:rsidRDefault="002A3CAA" w:rsidP="002A3C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Candidate must be ordained or be a candidate for ordination.</w:t>
      </w:r>
    </w:p>
    <w:p w14:paraId="63EDB12D" w14:textId="0ADA512B" w:rsidR="002A3CAA" w:rsidRPr="009A0423" w:rsidRDefault="002A3CAA" w:rsidP="002A3CA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 candidate must have a self-awareness of having received a call from the Lord for his ministry, having had that call confirmed by others in the Body of Christ.</w:t>
      </w:r>
    </w:p>
    <w:p w14:paraId="30B2F213" w14:textId="7C4039F8" w:rsidR="002A3CAA" w:rsidRPr="009A0423" w:rsidRDefault="002A3CAA" w:rsidP="009A04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Must possess a pattern of spiritual growth that is evidenced by a life of prayer, personal obedience to the Word of God, and the proven ability to discern the Lord’s will and guidance in decision making.</w:t>
      </w:r>
    </w:p>
    <w:p w14:paraId="3CE4C96D" w14:textId="4EF217BF" w:rsidR="009A0423" w:rsidRPr="009A0423" w:rsidRDefault="009A0423" w:rsidP="009A04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Must pass a background check </w:t>
      </w:r>
    </w:p>
    <w:p w14:paraId="5DD225DC" w14:textId="6203435C" w:rsidR="009A0423" w:rsidRPr="009A0423" w:rsidRDefault="009A0423" w:rsidP="009A04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A042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Must be willing and able to work weekends, holidays, and nights as required</w:t>
      </w:r>
    </w:p>
    <w:p w14:paraId="4AAC721B" w14:textId="77777777" w:rsidR="009A0423" w:rsidRDefault="009A0423" w:rsidP="002A3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p w14:paraId="73D8EDD3" w14:textId="77777777" w:rsidR="009A0423" w:rsidRDefault="009A0423" w:rsidP="002A3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</w:p>
    <w:sectPr w:rsidR="009A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88D"/>
    <w:multiLevelType w:val="hybridMultilevel"/>
    <w:tmpl w:val="71A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2724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223B"/>
    <w:multiLevelType w:val="hybridMultilevel"/>
    <w:tmpl w:val="BC4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4CEB"/>
    <w:multiLevelType w:val="hybridMultilevel"/>
    <w:tmpl w:val="E23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7F6A"/>
    <w:multiLevelType w:val="hybridMultilevel"/>
    <w:tmpl w:val="C33C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53556">
    <w:abstractNumId w:val="0"/>
  </w:num>
  <w:num w:numId="2" w16cid:durableId="224414416">
    <w:abstractNumId w:val="2"/>
  </w:num>
  <w:num w:numId="3" w16cid:durableId="1362895572">
    <w:abstractNumId w:val="3"/>
  </w:num>
  <w:num w:numId="4" w16cid:durableId="71258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7"/>
    <w:rsid w:val="00141F62"/>
    <w:rsid w:val="002A3CAA"/>
    <w:rsid w:val="003139D0"/>
    <w:rsid w:val="004E66A7"/>
    <w:rsid w:val="00597D79"/>
    <w:rsid w:val="005B4FF5"/>
    <w:rsid w:val="00661B10"/>
    <w:rsid w:val="006A0B8D"/>
    <w:rsid w:val="00861DD7"/>
    <w:rsid w:val="009A0423"/>
    <w:rsid w:val="00B77FE0"/>
    <w:rsid w:val="00BC28CA"/>
    <w:rsid w:val="00C67560"/>
    <w:rsid w:val="00CA25EF"/>
    <w:rsid w:val="00CD58D7"/>
    <w:rsid w:val="00CE5C14"/>
    <w:rsid w:val="00E7001C"/>
    <w:rsid w:val="00E8104C"/>
    <w:rsid w:val="00ED2203"/>
    <w:rsid w:val="00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9D91"/>
  <w15:chartTrackingRefBased/>
  <w15:docId w15:val="{1012EEDB-5321-48E0-8D82-F0D8BC6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F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7146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Manasseh Bewry</dc:creator>
  <cp:keywords/>
  <dc:description/>
  <cp:lastModifiedBy>Manasseh Bewry</cp:lastModifiedBy>
  <cp:revision>6</cp:revision>
  <dcterms:created xsi:type="dcterms:W3CDTF">2023-08-21T16:21:00Z</dcterms:created>
  <dcterms:modified xsi:type="dcterms:W3CDTF">2023-09-18T17:01:00Z</dcterms:modified>
</cp:coreProperties>
</file>